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CAFDC" w14:textId="77777777" w:rsidR="00647A22" w:rsidRDefault="00647A22" w:rsidP="00AA140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308EF9" w14:textId="7DB2E1B1" w:rsidR="00AA1409" w:rsidRPr="00F749E2" w:rsidRDefault="00AA1409" w:rsidP="00AA140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4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Príloha č. 1 - Špecifikácia a obrázková dokumentácia predmetu </w:t>
      </w:r>
      <w:proofErr w:type="spellStart"/>
      <w:r w:rsidRPr="00F74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zákazky</w:t>
      </w:r>
      <w:r w:rsidR="00232F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_MTZDV</w:t>
      </w:r>
      <w:proofErr w:type="spellEnd"/>
      <w:r w:rsidR="00232F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</w:t>
      </w:r>
    </w:p>
    <w:p w14:paraId="1FE9CB03" w14:textId="6729065E" w:rsidR="00AA1409" w:rsidRPr="00F749E2" w:rsidRDefault="00347446">
      <w:pPr>
        <w:rPr>
          <w:rFonts w:ascii="Times New Roman" w:hAnsi="Times New Roman" w:cs="Times New Roman"/>
          <w:sz w:val="24"/>
          <w:szCs w:val="24"/>
          <w:lang w:eastAsia="sk-SK"/>
        </w:rPr>
      </w:pPr>
      <w:r w:rsidRPr="00F749E2">
        <w:rPr>
          <w:rFonts w:ascii="Times New Roman" w:hAnsi="Times New Roman" w:cs="Times New Roman"/>
          <w:sz w:val="24"/>
          <w:szCs w:val="24"/>
          <w:lang w:eastAsia="sk-SK"/>
        </w:rPr>
        <w:t>PERDMET ZÁKAZKY</w:t>
      </w:r>
    </w:p>
    <w:tbl>
      <w:tblPr>
        <w:tblStyle w:val="Mriekatabuky"/>
        <w:tblW w:w="0" w:type="auto"/>
        <w:tblInd w:w="110" w:type="dxa"/>
        <w:tblLook w:val="04A0" w:firstRow="1" w:lastRow="0" w:firstColumn="1" w:lastColumn="0" w:noHBand="0" w:noVBand="1"/>
      </w:tblPr>
      <w:tblGrid>
        <w:gridCol w:w="590"/>
        <w:gridCol w:w="1989"/>
        <w:gridCol w:w="817"/>
        <w:gridCol w:w="4419"/>
        <w:gridCol w:w="1363"/>
      </w:tblGrid>
      <w:tr w:rsidR="00564733" w:rsidRPr="00F749E2" w14:paraId="767A8066" w14:textId="6BD3D4DB" w:rsidTr="004E188A">
        <w:tc>
          <w:tcPr>
            <w:tcW w:w="590" w:type="dxa"/>
          </w:tcPr>
          <w:p w14:paraId="5FFC31B2" w14:textId="1121657D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P.č</w:t>
            </w:r>
            <w:proofErr w:type="spellEnd"/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989" w:type="dxa"/>
          </w:tcPr>
          <w:p w14:paraId="690B6DA7" w14:textId="493F2727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Položka</w:t>
            </w:r>
          </w:p>
        </w:tc>
        <w:tc>
          <w:tcPr>
            <w:tcW w:w="817" w:type="dxa"/>
          </w:tcPr>
          <w:p w14:paraId="0A171054" w14:textId="51F00B5C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Počet kusov</w:t>
            </w:r>
          </w:p>
        </w:tc>
        <w:tc>
          <w:tcPr>
            <w:tcW w:w="4419" w:type="dxa"/>
          </w:tcPr>
          <w:p w14:paraId="41C342E4" w14:textId="5C858A4A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Špecifikácia</w:t>
            </w:r>
          </w:p>
        </w:tc>
        <w:tc>
          <w:tcPr>
            <w:tcW w:w="1363" w:type="dxa"/>
          </w:tcPr>
          <w:p w14:paraId="3899C26E" w14:textId="193C32A7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Obrázková príloha</w:t>
            </w:r>
          </w:p>
        </w:tc>
      </w:tr>
      <w:tr w:rsidR="00564733" w:rsidRPr="00F749E2" w14:paraId="1827B229" w14:textId="7DC4CCF3" w:rsidTr="004E188A">
        <w:trPr>
          <w:trHeight w:val="898"/>
        </w:trPr>
        <w:tc>
          <w:tcPr>
            <w:tcW w:w="590" w:type="dxa"/>
          </w:tcPr>
          <w:p w14:paraId="45241A82" w14:textId="0074BCDE" w:rsidR="0084716D" w:rsidRPr="00F749E2" w:rsidRDefault="0084716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1989" w:type="dxa"/>
          </w:tcPr>
          <w:p w14:paraId="602734D1" w14:textId="77777777" w:rsidR="0084716D" w:rsidRDefault="00973E0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Notebook </w:t>
            </w:r>
          </w:p>
          <w:p w14:paraId="1001E672" w14:textId="77777777" w:rsidR="00973E08" w:rsidRDefault="00973E0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(prenosný počítač)</w:t>
            </w:r>
          </w:p>
          <w:p w14:paraId="4D2DBC41" w14:textId="77777777" w:rsidR="00BB1690" w:rsidRDefault="00BB1690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1519C1AC" w14:textId="33F26A4C" w:rsidR="00B46E47" w:rsidRPr="00B46E47" w:rsidRDefault="00B46E4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4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HP </w:t>
            </w:r>
            <w:proofErr w:type="spellStart"/>
            <w:r w:rsidRPr="00B46E47">
              <w:rPr>
                <w:rFonts w:ascii="Times New Roman" w:hAnsi="Times New Roman" w:cs="Times New Roman"/>
                <w:b/>
                <w:sz w:val="20"/>
                <w:szCs w:val="20"/>
              </w:rPr>
              <w:t>ProBook</w:t>
            </w:r>
            <w:proofErr w:type="spellEnd"/>
            <w:r w:rsidRPr="00B4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450 G7 i7-10510U/ 16GB/ 512SSD/ W10P( alebo ekvivalent s rovnakými, príp. lepšími parametrami).</w:t>
            </w:r>
          </w:p>
        </w:tc>
        <w:tc>
          <w:tcPr>
            <w:tcW w:w="817" w:type="dxa"/>
          </w:tcPr>
          <w:p w14:paraId="16FE98A1" w14:textId="1EED4E53" w:rsidR="0084716D" w:rsidRPr="00F749E2" w:rsidRDefault="0000636B" w:rsidP="0000636B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="00CF158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kusov</w:t>
            </w:r>
          </w:p>
        </w:tc>
        <w:tc>
          <w:tcPr>
            <w:tcW w:w="4419" w:type="dxa"/>
          </w:tcPr>
          <w:p w14:paraId="70CFF979" w14:textId="77777777" w:rsidR="00922DCE" w:rsidRDefault="00922DCE" w:rsidP="002646C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HP </w:t>
            </w:r>
            <w:proofErr w:type="spellStart"/>
            <w:r w:rsidRPr="00B46E47">
              <w:rPr>
                <w:rFonts w:ascii="Times New Roman" w:hAnsi="Times New Roman" w:cs="Times New Roman"/>
                <w:b/>
                <w:sz w:val="20"/>
                <w:szCs w:val="20"/>
              </w:rPr>
              <w:t>ProBook</w:t>
            </w:r>
            <w:proofErr w:type="spellEnd"/>
            <w:r w:rsidRPr="00B46E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450 G7 i7-10510U/ 16GB/ 512SSD/ W10P( alebo ekvivalent s rovnakými, príp. lepšími parametrami).</w:t>
            </w:r>
          </w:p>
          <w:p w14:paraId="66327857" w14:textId="75A28C5E" w:rsidR="002646C3" w:rsidRPr="002646C3" w:rsidRDefault="002646C3" w:rsidP="00264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Operačný systém: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Windows 10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Pro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64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Procesor: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Intel®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Core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™ i7-10510U (1,80 GHz až 4,90 GHz, 8 MB L3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cache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4 jadra)</w:t>
            </w:r>
          </w:p>
          <w:p w14:paraId="393F8064" w14:textId="77777777" w:rsidR="002646C3" w:rsidRPr="002646C3" w:rsidRDefault="002646C3" w:rsidP="00264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Pamäť: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GB DDR4-2400 SDRAM (1 × 16 GB)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Počet slotov (Celkom/Voľné):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2/1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Pevný disk: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512 GB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PCIe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®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NVMe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™ M.2 SSD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Optická mechanika: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bez optickej mechaniky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Displej: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15,6" displej IPS s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rozlišením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FHD (1 920 x 1 080), podsvietením WLED, antireflexná úprava, 250 nity a 45% NTSC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Grafická karta: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integrovaná Intel® UHD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Graphics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620</w:t>
            </w:r>
          </w:p>
          <w:p w14:paraId="748A7B1E" w14:textId="1EBB711A" w:rsidR="002646C3" w:rsidRPr="002646C3" w:rsidRDefault="002646C3" w:rsidP="005B33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Polohovacie zariadenie: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TouchPad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Podsvietená klávesnica: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Ano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+ odolná proti poliatiu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Numerická klávesnice: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Ano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Web kamera: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Ano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IR 720p HD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LAN: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10,100,1000 Mbit/s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Bezdrôtová komunikácia: </w:t>
            </w:r>
            <w:r w:rsidR="005B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-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Intel® AC 22260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Wi-Fi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6 (2x2)</w:t>
            </w:r>
            <w:r w:rsidR="005B335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-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Bluetoth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5.0</w:t>
            </w:r>
          </w:p>
          <w:p w14:paraId="0CE92086" w14:textId="3B7F67F7" w:rsidR="002646C3" w:rsidRPr="002646C3" w:rsidRDefault="002646C3" w:rsidP="005B33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USB: </w:t>
            </w:r>
            <w:r w:rsidR="005B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-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USB 3.1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Type-C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™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Gen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1 (napájanie,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DisplayPort™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</w:p>
          <w:p w14:paraId="66915A84" w14:textId="77777777" w:rsidR="002646C3" w:rsidRPr="002646C3" w:rsidRDefault="002646C3" w:rsidP="002646C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2x USB 3.1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Gen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1</w:t>
            </w:r>
          </w:p>
          <w:p w14:paraId="714A6FBD" w14:textId="77777777" w:rsidR="002646C3" w:rsidRPr="002646C3" w:rsidRDefault="002646C3" w:rsidP="002646C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USB 2.0 (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napájecí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port)</w:t>
            </w:r>
          </w:p>
          <w:p w14:paraId="511A7F8D" w14:textId="5DF2E6A7" w:rsidR="002646C3" w:rsidRPr="002646C3" w:rsidRDefault="002646C3" w:rsidP="005B33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Dalšie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konektory: </w:t>
            </w:r>
            <w:r w:rsidR="005B3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-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HDMI 1.4b</w:t>
            </w:r>
          </w:p>
          <w:p w14:paraId="009C3212" w14:textId="77777777" w:rsidR="002646C3" w:rsidRPr="002646C3" w:rsidRDefault="002646C3" w:rsidP="002646C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RJ-45</w:t>
            </w:r>
          </w:p>
          <w:p w14:paraId="03399AF5" w14:textId="77777777" w:rsidR="002646C3" w:rsidRPr="002646C3" w:rsidRDefault="002646C3" w:rsidP="002646C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kombinovaný konektor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pro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sluchátka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mikrofon</w:t>
            </w:r>
            <w:proofErr w:type="spellEnd"/>
          </w:p>
          <w:p w14:paraId="53FA683E" w14:textId="77777777" w:rsidR="002646C3" w:rsidRPr="002646C3" w:rsidRDefault="002646C3" w:rsidP="002646C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vstup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napájení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AC</w:t>
            </w:r>
          </w:p>
          <w:p w14:paraId="0E3D997D" w14:textId="77777777" w:rsidR="0084716D" w:rsidRDefault="002646C3" w:rsidP="005B33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Baterie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3článkov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á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Li-ion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HP 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dlouhou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životnosťou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(45 </w:t>
            </w:r>
            <w:proofErr w:type="spellStart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Wh</w:t>
            </w:r>
            <w:proofErr w:type="spellEnd"/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Napájanie</w:t>
            </w:r>
            <w:r w:rsidRPr="002646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Externé 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HP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Smart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AC napája</w:t>
            </w:r>
            <w:r w:rsidRPr="002646C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cí adaptér 45 W</w:t>
            </w:r>
          </w:p>
          <w:p w14:paraId="7D0E3100" w14:textId="3F392497" w:rsidR="005B3352" w:rsidRPr="00C05362" w:rsidRDefault="005B3352" w:rsidP="005B33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</w:p>
        </w:tc>
        <w:tc>
          <w:tcPr>
            <w:tcW w:w="1363" w:type="dxa"/>
          </w:tcPr>
          <w:p w14:paraId="53F9D6C5" w14:textId="77777777" w:rsidR="0084716D" w:rsidRDefault="0084716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1.1</w:t>
            </w:r>
          </w:p>
          <w:p w14:paraId="01F78210" w14:textId="4FBDC7D6" w:rsidR="004756E2" w:rsidRPr="00F749E2" w:rsidRDefault="004756E2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00636B" w:rsidRPr="00F749E2" w14:paraId="703B461D" w14:textId="77777777" w:rsidTr="004E188A">
        <w:tc>
          <w:tcPr>
            <w:tcW w:w="590" w:type="dxa"/>
          </w:tcPr>
          <w:p w14:paraId="47E3237D" w14:textId="3D00E3DD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989" w:type="dxa"/>
          </w:tcPr>
          <w:p w14:paraId="65D239CC" w14:textId="77F48659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817" w:type="dxa"/>
          </w:tcPr>
          <w:p w14:paraId="4D003DB8" w14:textId="30B257F9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4 kusy</w:t>
            </w:r>
          </w:p>
        </w:tc>
        <w:tc>
          <w:tcPr>
            <w:tcW w:w="4419" w:type="dxa"/>
          </w:tcPr>
          <w:p w14:paraId="5CBB0C52" w14:textId="418A398E" w:rsidR="00232F2C" w:rsidRPr="00232F2C" w:rsidRDefault="00232F2C" w:rsidP="00232F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Typ obrazovky: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LCD IPS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="00783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Podsvietenie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LED 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podsvícení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Uhlopriečka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[palce]: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24"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lastRenderedPageBreak/>
              <w:t>Rozl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í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šenie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1 920 x 1 080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Rozteč bodu [mm]: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0,274 mm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Pomer strá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n: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: 9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Povrch displeja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Matný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Jas [cd/m2]: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300 cd/m2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Kontrast: </w:t>
            </w:r>
          </w:p>
          <w:p w14:paraId="0ED49A75" w14:textId="77777777" w:rsidR="00232F2C" w:rsidRPr="00232F2C" w:rsidRDefault="00232F2C" w:rsidP="00232F2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statický - 1 000 : 1</w:t>
            </w:r>
          </w:p>
          <w:p w14:paraId="0D3626DD" w14:textId="77777777" w:rsidR="00232F2C" w:rsidRPr="00232F2C" w:rsidRDefault="00232F2C" w:rsidP="00232F2C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dynamický - 10 000 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000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: 1</w:t>
            </w:r>
          </w:p>
          <w:p w14:paraId="717DB424" w14:textId="53208C86" w:rsidR="00232F2C" w:rsidRPr="00232F2C" w:rsidRDefault="00232F2C" w:rsidP="00232F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Odo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zva [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ms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]: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(šedá - šedá) s funkcia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Overdrive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Pozorovacie uhly (Horizontálne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/Vertikáln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e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):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178/178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Reproduktory: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</w:t>
            </w:r>
          </w:p>
          <w:p w14:paraId="7E74AA55" w14:textId="77777777" w:rsidR="00232F2C" w:rsidRPr="00232F2C" w:rsidRDefault="00232F2C" w:rsidP="00232F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Konektory:</w:t>
            </w:r>
          </w:p>
          <w:p w14:paraId="5CB77663" w14:textId="77777777" w:rsidR="00232F2C" w:rsidRPr="00232F2C" w:rsidRDefault="00232F2C" w:rsidP="00232F2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VGA</w:t>
            </w:r>
          </w:p>
          <w:p w14:paraId="0545A962" w14:textId="77777777" w:rsidR="00232F2C" w:rsidRPr="00232F2C" w:rsidRDefault="00232F2C" w:rsidP="00232F2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HDMI 2.0 (s podporou HDCP)</w:t>
            </w:r>
          </w:p>
          <w:p w14:paraId="5C7FB9EA" w14:textId="44F98FC7" w:rsidR="00232F2C" w:rsidRPr="00232F2C" w:rsidRDefault="00232F2C" w:rsidP="00232F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Napájenie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100 až 240 V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Spotr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eba [W]: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20 W / 22 W (Typická / 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Maximální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proofErr w:type="spellStart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Stand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By režim [W]: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0,3 W</w:t>
            </w:r>
          </w:p>
          <w:p w14:paraId="2B0C3162" w14:textId="23790F25" w:rsidR="00232F2C" w:rsidRPr="00232F2C" w:rsidRDefault="00232F2C" w:rsidP="00232F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Montáž na stenu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Naklápanie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monitoru: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-5 až 25°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proofErr w:type="spellStart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Barva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Biela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Rozme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ry (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se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stojanem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, </w:t>
            </w:r>
            <w:proofErr w:type="spellStart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ŠxVxH</w:t>
            </w:r>
            <w:proofErr w:type="spellEnd"/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mm):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539x323x40 mm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Hmotnosť</w:t>
            </w:r>
            <w:r w:rsidRPr="00232F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[kg]: </w:t>
            </w:r>
            <w:r w:rsidRPr="00232F2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2,84 kg</w:t>
            </w:r>
          </w:p>
          <w:p w14:paraId="212DA8AF" w14:textId="77777777" w:rsidR="0000636B" w:rsidRPr="00C05362" w:rsidRDefault="0000636B" w:rsidP="000203E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</w:p>
        </w:tc>
        <w:tc>
          <w:tcPr>
            <w:tcW w:w="1363" w:type="dxa"/>
          </w:tcPr>
          <w:p w14:paraId="6FAD0635" w14:textId="57D98CB9" w:rsidR="0000636B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2</w:t>
            </w: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.1</w:t>
            </w:r>
          </w:p>
          <w:p w14:paraId="5BD407C7" w14:textId="77777777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00636B" w:rsidRPr="00F749E2" w14:paraId="0F94EEDF" w14:textId="77777777" w:rsidTr="004E188A">
        <w:tc>
          <w:tcPr>
            <w:tcW w:w="590" w:type="dxa"/>
          </w:tcPr>
          <w:p w14:paraId="6EACB88D" w14:textId="11B4563B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3</w:t>
            </w: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989" w:type="dxa"/>
          </w:tcPr>
          <w:p w14:paraId="6B8FD5CF" w14:textId="77777777" w:rsidR="00B46E47" w:rsidRPr="00064043" w:rsidRDefault="00B46E47" w:rsidP="00B46E4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sk-SK"/>
              </w:rPr>
            </w:pPr>
            <w:r w:rsidRPr="00064043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sk-SK"/>
              </w:rPr>
              <w:t xml:space="preserve">HP </w:t>
            </w:r>
            <w:proofErr w:type="spellStart"/>
            <w:r w:rsidRPr="00064043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sk-SK"/>
              </w:rPr>
              <w:t>ProDesk</w:t>
            </w:r>
            <w:proofErr w:type="spellEnd"/>
            <w:r w:rsidRPr="00064043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sk-SK"/>
              </w:rPr>
              <w:t xml:space="preserve"> 400 G7 MT i7-10700/ 16GB/ 512SD/ DVD/ W10P</w:t>
            </w:r>
          </w:p>
          <w:p w14:paraId="395EF673" w14:textId="7AD2EBCE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817" w:type="dxa"/>
          </w:tcPr>
          <w:p w14:paraId="508B9C22" w14:textId="77777777" w:rsidR="0000636B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4</w:t>
            </w:r>
          </w:p>
          <w:p w14:paraId="0B21799D" w14:textId="16F192CE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kusy</w:t>
            </w:r>
          </w:p>
        </w:tc>
        <w:tc>
          <w:tcPr>
            <w:tcW w:w="4419" w:type="dxa"/>
          </w:tcPr>
          <w:p w14:paraId="298C33F5" w14:textId="77777777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Model: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HP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ProDesk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400 G7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Microtower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Operační systém: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Windows 10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Pro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64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Procesor: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Intel®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Core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™ i7-10700 (základní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frekvence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2,9 GHz, max. 4,7 GHz s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technologií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Intel®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Turbo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Boost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16 MB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mezipaměti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L3, 8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jader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)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Pevný disk: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512 GB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PCIe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®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NVMe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™ SSD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Optická mechanika: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Zapisovací jednotka DVD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Grafická karta: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Intel® UHD 630 (integrovaná)</w:t>
            </w:r>
          </w:p>
          <w:p w14:paraId="02B1F8FA" w14:textId="10A09B65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Pame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ť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16 GB DDR4-2666 SDRAM (1x 16 GB)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Počet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pozic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(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celkem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/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Volné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):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2/1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Maximálna veľkosť pamäti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64 GB</w:t>
            </w:r>
          </w:p>
          <w:p w14:paraId="00A9406D" w14:textId="49E0B3B0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Sie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ť: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Intel® I219LM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GbE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10/100/1000M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Bezdrátová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komunikácia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bez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WiFi</w:t>
            </w:r>
            <w:proofErr w:type="spellEnd"/>
          </w:p>
          <w:p w14:paraId="78195283" w14:textId="40878088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Zadn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é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konektory: </w:t>
            </w:r>
          </w:p>
          <w:p w14:paraId="7E7F7646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zvukový výstup</w:t>
            </w:r>
          </w:p>
          <w:p w14:paraId="7AE950D7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napájecí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konektor</w:t>
            </w:r>
          </w:p>
          <w:p w14:paraId="63CF3A38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RJ-45</w:t>
            </w:r>
          </w:p>
          <w:p w14:paraId="1FF968C3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HDMI 1.4</w:t>
            </w:r>
          </w:p>
          <w:p w14:paraId="3E34C254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3x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SuperSpeed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USB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Type-A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přenosovou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rychlostí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signálu 5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Gb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/s</w:t>
            </w:r>
          </w:p>
          <w:p w14:paraId="090FE0EB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DisplayPort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™ 1.4</w:t>
            </w:r>
          </w:p>
          <w:p w14:paraId="41344707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lastRenderedPageBreak/>
              <w:t xml:space="preserve">2x USB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Type-A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přenosovou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rychlostí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signálu 480 Mb/s</w:t>
            </w:r>
          </w:p>
          <w:p w14:paraId="0D959F1A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DisplayPort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™</w:t>
            </w:r>
          </w:p>
          <w:p w14:paraId="40056DD4" w14:textId="77777777" w:rsidR="00922DCE" w:rsidRPr="00922DCE" w:rsidRDefault="00922DCE" w:rsidP="00922DCE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1x sériový port</w:t>
            </w:r>
          </w:p>
          <w:p w14:paraId="2B533F80" w14:textId="1886B2ED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Prevedenie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konektory: </w:t>
            </w:r>
          </w:p>
          <w:p w14:paraId="33B7D10A" w14:textId="77777777" w:rsidR="00922DCE" w:rsidRPr="00922DCE" w:rsidRDefault="00922DCE" w:rsidP="00922DCE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1x kombinovaný konektor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pro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sluchátka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mikrofon</w:t>
            </w:r>
            <w:proofErr w:type="spellEnd"/>
          </w:p>
          <w:p w14:paraId="2DDB47AC" w14:textId="77777777" w:rsidR="00922DCE" w:rsidRPr="00922DCE" w:rsidRDefault="00922DCE" w:rsidP="00922DCE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2x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SuperSpeed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USB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Type-A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přenosovou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rychlostí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signálu 10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Gb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/s</w:t>
            </w:r>
          </w:p>
          <w:p w14:paraId="50595F8F" w14:textId="77777777" w:rsidR="00922DCE" w:rsidRPr="00922DCE" w:rsidRDefault="00922DCE" w:rsidP="00922DCE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2x USB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Type-A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přenosovou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rychlostí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signálu 480 Mb/s</w:t>
            </w:r>
          </w:p>
          <w:p w14:paraId="0FB3D522" w14:textId="3B5B52CD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Prevedenie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(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case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):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microtower</w:t>
            </w:r>
            <w:proofErr w:type="spellEnd"/>
          </w:p>
          <w:p w14:paraId="01042736" w14:textId="06C7FE84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Rozme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ry: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155 x 303 x 337 mm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Hmotnosť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 kg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Napájanie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180 W interní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napájecí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adaptér, až 90%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účinnost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aktivní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korekce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PFC</w:t>
            </w:r>
          </w:p>
          <w:p w14:paraId="1760FC64" w14:textId="47E7464B" w:rsidR="00922DCE" w:rsidRPr="00922DCE" w:rsidRDefault="00922DCE" w:rsidP="00922D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Klávesnica</w:t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: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Kabelová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klávesnice HP USB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br/>
            </w:r>
            <w:r w:rsidRPr="00922D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Myš: </w:t>
            </w:r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HP </w:t>
            </w:r>
            <w:proofErr w:type="spellStart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Kabelová</w:t>
            </w:r>
            <w:proofErr w:type="spellEnd"/>
            <w:r w:rsidRPr="00922DC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myš HP Desktop 320M</w:t>
            </w:r>
          </w:p>
          <w:p w14:paraId="7EBF3D86" w14:textId="77777777" w:rsidR="00922DCE" w:rsidRPr="00922DCE" w:rsidRDefault="00922DCE" w:rsidP="00922DCE">
            <w:pPr>
              <w:rPr>
                <w:sz w:val="20"/>
                <w:szCs w:val="20"/>
              </w:rPr>
            </w:pPr>
          </w:p>
          <w:p w14:paraId="1457112F" w14:textId="77777777" w:rsidR="0000636B" w:rsidRPr="00922DCE" w:rsidRDefault="0000636B" w:rsidP="000203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363" w:type="dxa"/>
          </w:tcPr>
          <w:p w14:paraId="6B3AFDE8" w14:textId="089DD2FA" w:rsidR="0000636B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3</w:t>
            </w: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.1</w:t>
            </w:r>
          </w:p>
          <w:p w14:paraId="512B9235" w14:textId="77777777" w:rsidR="0000636B" w:rsidRPr="00F749E2" w:rsidRDefault="0000636B" w:rsidP="000203E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3E7265A4" w14:textId="77777777" w:rsidR="00564733" w:rsidRPr="00F749E2" w:rsidRDefault="00564733">
      <w:pPr>
        <w:rPr>
          <w:rFonts w:ascii="Times New Roman" w:hAnsi="Times New Roman" w:cs="Times New Roman"/>
          <w:sz w:val="24"/>
          <w:szCs w:val="24"/>
          <w:lang w:eastAsia="sk-SK"/>
        </w:rPr>
      </w:pPr>
    </w:p>
    <w:p w14:paraId="1B380F8B" w14:textId="77777777" w:rsidR="004E188A" w:rsidRDefault="004E188A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3BCBB9" w14:textId="77777777" w:rsidR="004E188A" w:rsidRDefault="004E188A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807534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1D0A14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189855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989A1F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5D554D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9E6B18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7F3349" w14:textId="77777777" w:rsidR="00922DCE" w:rsidRDefault="00922DCE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13FBF0" w14:textId="77777777" w:rsidR="00E36AC5" w:rsidRDefault="00E36AC5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4D2EC" w14:textId="77777777" w:rsidR="00E36AC5" w:rsidRDefault="00E36AC5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C6C12" w14:textId="77777777" w:rsidR="00E36AC5" w:rsidRDefault="00E36AC5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9ABB31" w14:textId="77777777" w:rsidR="00E36AC5" w:rsidRDefault="00E36AC5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3844A" w14:textId="1C7D97D2" w:rsidR="00564733" w:rsidRPr="00F749E2" w:rsidRDefault="008A0FF6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1.1 </w:t>
      </w:r>
      <w:r w:rsidR="00564733" w:rsidRPr="00F74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Obrázková príloha</w:t>
      </w:r>
      <w:r w:rsidR="002D4C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vizualizácia</w:t>
      </w:r>
    </w:p>
    <w:p w14:paraId="5A2AFE80" w14:textId="24666C15" w:rsidR="00564733" w:rsidRDefault="001F36AC">
      <w:pPr>
        <w:rPr>
          <w:rFonts w:ascii="Times New Roman" w:hAnsi="Times New Roman" w:cs="Times New Roman"/>
          <w:sz w:val="24"/>
          <w:szCs w:val="24"/>
          <w:lang w:eastAsia="sk-SK"/>
        </w:rPr>
      </w:pPr>
      <w:r w:rsidRPr="00F749E2">
        <w:rPr>
          <w:rFonts w:ascii="Times New Roman" w:hAnsi="Times New Roman" w:cs="Times New Roman"/>
          <w:sz w:val="24"/>
          <w:szCs w:val="24"/>
          <w:lang w:eastAsia="sk-SK"/>
        </w:rPr>
        <w:t xml:space="preserve">Obr. </w:t>
      </w:r>
      <w:r w:rsidR="0084716D" w:rsidRPr="00F749E2">
        <w:rPr>
          <w:rFonts w:ascii="Times New Roman" w:hAnsi="Times New Roman" w:cs="Times New Roman"/>
          <w:sz w:val="24"/>
          <w:szCs w:val="24"/>
          <w:lang w:eastAsia="sk-SK"/>
        </w:rPr>
        <w:t>1.1</w:t>
      </w:r>
    </w:p>
    <w:p w14:paraId="21202672" w14:textId="77777777" w:rsidR="004E188A" w:rsidRDefault="004E188A">
      <w:pPr>
        <w:rPr>
          <w:rFonts w:ascii="Times New Roman" w:hAnsi="Times New Roman" w:cs="Times New Roman"/>
          <w:sz w:val="24"/>
          <w:szCs w:val="24"/>
          <w:lang w:eastAsia="sk-SK"/>
        </w:rPr>
      </w:pPr>
    </w:p>
    <w:p w14:paraId="79FDFD30" w14:textId="4324B7AB" w:rsidR="00A564FA" w:rsidRDefault="00A564FA">
      <w:pPr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noProof/>
          <w:lang w:eastAsia="sk-SK"/>
        </w:rPr>
        <w:drawing>
          <wp:inline distT="0" distB="0" distL="0" distR="0" wp14:anchorId="72A6EC91" wp14:editId="0FE227CD">
            <wp:extent cx="3851031" cy="2738061"/>
            <wp:effectExtent l="0" t="0" r="0" b="5715"/>
            <wp:docPr id="2" name="Obrázok 2" descr="https://www.usercontent.eu/katimg/hd/HP-8VU58EA/HP_8MH53EA_INT_1_s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usercontent.eu/katimg/hd/HP-8VU58EA/HP_8MH53EA_INT_1_s_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769" cy="274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FA499" w14:textId="77777777" w:rsidR="004E188A" w:rsidRDefault="004E188A">
      <w:pPr>
        <w:rPr>
          <w:rFonts w:ascii="Times New Roman" w:hAnsi="Times New Roman" w:cs="Times New Roman"/>
          <w:sz w:val="24"/>
          <w:szCs w:val="24"/>
        </w:rPr>
      </w:pPr>
    </w:p>
    <w:p w14:paraId="72DD555F" w14:textId="02E82CF7" w:rsidR="00B32750" w:rsidRDefault="000063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Obr. 2.1</w:t>
      </w:r>
    </w:p>
    <w:p w14:paraId="7B0A82D4" w14:textId="77777777" w:rsidR="004E188A" w:rsidRDefault="004E188A">
      <w:pPr>
        <w:rPr>
          <w:rFonts w:ascii="Times New Roman" w:hAnsi="Times New Roman" w:cs="Times New Roman"/>
          <w:sz w:val="24"/>
          <w:szCs w:val="24"/>
        </w:rPr>
      </w:pPr>
    </w:p>
    <w:p w14:paraId="623413CB" w14:textId="3D3EE404" w:rsidR="0000636B" w:rsidRDefault="00232F2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k-SK"/>
        </w:rPr>
        <w:drawing>
          <wp:inline distT="0" distB="0" distL="0" distR="0" wp14:anchorId="30BE3742" wp14:editId="651940FF">
            <wp:extent cx="3616569" cy="2667778"/>
            <wp:effectExtent l="0" t="0" r="3175" b="0"/>
            <wp:docPr id="1" name="Obrázok 1" descr="https://www.usercontent.eu/katimg/hd/HP-3KS62AA/3KS62AA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sercontent.eu/katimg/hd/HP-3KS62AA/3KS62AA_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251" cy="266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A0BE1" w14:textId="77777777" w:rsidR="004E188A" w:rsidRDefault="004E188A">
      <w:pPr>
        <w:rPr>
          <w:rFonts w:ascii="Times New Roman" w:hAnsi="Times New Roman" w:cs="Times New Roman"/>
          <w:sz w:val="24"/>
          <w:szCs w:val="24"/>
        </w:rPr>
      </w:pPr>
    </w:p>
    <w:p w14:paraId="14DF6828" w14:textId="77777777" w:rsidR="00B5589D" w:rsidRDefault="00B5589D">
      <w:pPr>
        <w:rPr>
          <w:rFonts w:ascii="Times New Roman" w:hAnsi="Times New Roman" w:cs="Times New Roman"/>
          <w:sz w:val="24"/>
          <w:szCs w:val="24"/>
        </w:rPr>
      </w:pPr>
    </w:p>
    <w:p w14:paraId="59AB8120" w14:textId="77777777" w:rsidR="00B5589D" w:rsidRDefault="00B5589D">
      <w:pPr>
        <w:rPr>
          <w:rFonts w:ascii="Times New Roman" w:hAnsi="Times New Roman" w:cs="Times New Roman"/>
          <w:sz w:val="24"/>
          <w:szCs w:val="24"/>
        </w:rPr>
      </w:pPr>
    </w:p>
    <w:p w14:paraId="0E0C19AD" w14:textId="77777777" w:rsidR="00E36AC5" w:rsidRDefault="00E36AC5">
      <w:pPr>
        <w:rPr>
          <w:rFonts w:ascii="Times New Roman" w:hAnsi="Times New Roman" w:cs="Times New Roman"/>
          <w:sz w:val="24"/>
          <w:szCs w:val="24"/>
        </w:rPr>
      </w:pPr>
    </w:p>
    <w:p w14:paraId="7C27BC4C" w14:textId="26933211" w:rsidR="0000636B" w:rsidRDefault="0000636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Obr. 3.1</w:t>
      </w:r>
    </w:p>
    <w:p w14:paraId="2379D5C1" w14:textId="3C0EFF94" w:rsidR="00922DCE" w:rsidRPr="00F749E2" w:rsidRDefault="00922DC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k-SK"/>
        </w:rPr>
        <w:drawing>
          <wp:inline distT="0" distB="0" distL="0" distR="0" wp14:anchorId="266F96FA" wp14:editId="45340745">
            <wp:extent cx="4689231" cy="3516923"/>
            <wp:effectExtent l="0" t="0" r="0" b="7620"/>
            <wp:docPr id="3" name="Obrázok 3" descr="https://www.usercontent.eu/katimg/hd/HP-293T7EA/c06875967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sercontent.eu/katimg/hd/HP-293T7EA/c06875967_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867" cy="351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2DCE" w:rsidRPr="00F749E2" w:rsidSect="00564733">
      <w:headerReference w:type="default" r:id="rId12"/>
      <w:pgSz w:w="11906" w:h="16838"/>
      <w:pgMar w:top="7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AC5F0" w14:textId="77777777" w:rsidR="00973C49" w:rsidRDefault="00973C49" w:rsidP="001F36AC">
      <w:pPr>
        <w:spacing w:after="0" w:line="240" w:lineRule="auto"/>
      </w:pPr>
      <w:r>
        <w:separator/>
      </w:r>
    </w:p>
  </w:endnote>
  <w:endnote w:type="continuationSeparator" w:id="0">
    <w:p w14:paraId="4232DED0" w14:textId="77777777" w:rsidR="00973C49" w:rsidRDefault="00973C49" w:rsidP="001F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1FDEC" w14:textId="77777777" w:rsidR="00973C49" w:rsidRDefault="00973C49" w:rsidP="001F36AC">
      <w:pPr>
        <w:spacing w:after="0" w:line="240" w:lineRule="auto"/>
      </w:pPr>
      <w:r>
        <w:separator/>
      </w:r>
    </w:p>
  </w:footnote>
  <w:footnote w:type="continuationSeparator" w:id="0">
    <w:p w14:paraId="685D3098" w14:textId="77777777" w:rsidR="00973C49" w:rsidRDefault="00973C49" w:rsidP="001F3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3EB4A" w14:textId="20E19C6B" w:rsidR="00647A22" w:rsidRPr="00647A22" w:rsidRDefault="00647A22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 w:rsidRPr="00647A22">
      <w:rPr>
        <w:rFonts w:ascii="Times New Roman" w:hAnsi="Times New Roman" w:cs="Times New Roman"/>
      </w:rPr>
      <w:t>Materiálno – Technické zabezpečenie dištančného vzdelávania</w:t>
    </w:r>
    <w:r w:rsidR="00232F2C">
      <w:rPr>
        <w:rFonts w:ascii="Times New Roman" w:hAnsi="Times New Roman" w:cs="Times New Roman"/>
      </w:rPr>
      <w:t xml:space="preserve">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5703"/>
    <w:multiLevelType w:val="multilevel"/>
    <w:tmpl w:val="8FE8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91CBF"/>
    <w:multiLevelType w:val="hybridMultilevel"/>
    <w:tmpl w:val="EF2C0C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C7D0B"/>
    <w:multiLevelType w:val="multilevel"/>
    <w:tmpl w:val="B23A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A65BD"/>
    <w:multiLevelType w:val="multilevel"/>
    <w:tmpl w:val="B262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E58E7"/>
    <w:multiLevelType w:val="multilevel"/>
    <w:tmpl w:val="9DA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51E0C"/>
    <w:multiLevelType w:val="hybridMultilevel"/>
    <w:tmpl w:val="7B7226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26D55"/>
    <w:multiLevelType w:val="hybridMultilevel"/>
    <w:tmpl w:val="50B004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71CFB"/>
    <w:multiLevelType w:val="multilevel"/>
    <w:tmpl w:val="FEB6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46D57"/>
    <w:multiLevelType w:val="hybridMultilevel"/>
    <w:tmpl w:val="CA9A207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0354F4"/>
    <w:multiLevelType w:val="multilevel"/>
    <w:tmpl w:val="C12E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DC50E2"/>
    <w:multiLevelType w:val="multilevel"/>
    <w:tmpl w:val="70AC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1C5B21"/>
    <w:multiLevelType w:val="multilevel"/>
    <w:tmpl w:val="7526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FE407C"/>
    <w:multiLevelType w:val="multilevel"/>
    <w:tmpl w:val="307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1171D2"/>
    <w:multiLevelType w:val="hybridMultilevel"/>
    <w:tmpl w:val="E17E1C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803946"/>
    <w:multiLevelType w:val="hybridMultilevel"/>
    <w:tmpl w:val="25A473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05606"/>
    <w:multiLevelType w:val="multilevel"/>
    <w:tmpl w:val="F45A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AB0667"/>
    <w:multiLevelType w:val="hybridMultilevel"/>
    <w:tmpl w:val="9C3412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81E5B"/>
    <w:multiLevelType w:val="multilevel"/>
    <w:tmpl w:val="8BC8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F001C1"/>
    <w:multiLevelType w:val="multilevel"/>
    <w:tmpl w:val="E674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2"/>
  </w:num>
  <w:num w:numId="5">
    <w:abstractNumId w:val="3"/>
  </w:num>
  <w:num w:numId="6">
    <w:abstractNumId w:val="6"/>
  </w:num>
  <w:num w:numId="7">
    <w:abstractNumId w:val="1"/>
  </w:num>
  <w:num w:numId="8">
    <w:abstractNumId w:val="14"/>
  </w:num>
  <w:num w:numId="9">
    <w:abstractNumId w:val="16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15"/>
  </w:num>
  <w:num w:numId="15">
    <w:abstractNumId w:val="17"/>
  </w:num>
  <w:num w:numId="16">
    <w:abstractNumId w:val="18"/>
  </w:num>
  <w:num w:numId="17">
    <w:abstractNumId w:val="10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AC"/>
    <w:rsid w:val="0000636B"/>
    <w:rsid w:val="000224D1"/>
    <w:rsid w:val="0002474F"/>
    <w:rsid w:val="00024FA7"/>
    <w:rsid w:val="00081691"/>
    <w:rsid w:val="00082C66"/>
    <w:rsid w:val="000A0E79"/>
    <w:rsid w:val="000C77D9"/>
    <w:rsid w:val="000D10C5"/>
    <w:rsid w:val="000D41AF"/>
    <w:rsid w:val="000E2140"/>
    <w:rsid w:val="000E3703"/>
    <w:rsid w:val="00117D35"/>
    <w:rsid w:val="00144DAE"/>
    <w:rsid w:val="00154286"/>
    <w:rsid w:val="00167AB5"/>
    <w:rsid w:val="001908D4"/>
    <w:rsid w:val="001A75C3"/>
    <w:rsid w:val="001B0392"/>
    <w:rsid w:val="001B26A1"/>
    <w:rsid w:val="001F36AC"/>
    <w:rsid w:val="002073C4"/>
    <w:rsid w:val="00215AD6"/>
    <w:rsid w:val="00232F2C"/>
    <w:rsid w:val="00243B1B"/>
    <w:rsid w:val="002646C3"/>
    <w:rsid w:val="002830CA"/>
    <w:rsid w:val="00293217"/>
    <w:rsid w:val="002B62F7"/>
    <w:rsid w:val="002C7344"/>
    <w:rsid w:val="002D3E73"/>
    <w:rsid w:val="002D4C2A"/>
    <w:rsid w:val="00347446"/>
    <w:rsid w:val="0036678C"/>
    <w:rsid w:val="003957DF"/>
    <w:rsid w:val="003A13DF"/>
    <w:rsid w:val="003A474A"/>
    <w:rsid w:val="003B3A67"/>
    <w:rsid w:val="003E2DAC"/>
    <w:rsid w:val="003E5D78"/>
    <w:rsid w:val="004128D0"/>
    <w:rsid w:val="00421943"/>
    <w:rsid w:val="00430B34"/>
    <w:rsid w:val="00452540"/>
    <w:rsid w:val="004633BD"/>
    <w:rsid w:val="004756E2"/>
    <w:rsid w:val="004E188A"/>
    <w:rsid w:val="0055602C"/>
    <w:rsid w:val="00564733"/>
    <w:rsid w:val="00573153"/>
    <w:rsid w:val="005A223C"/>
    <w:rsid w:val="005B3352"/>
    <w:rsid w:val="005D179B"/>
    <w:rsid w:val="0060760F"/>
    <w:rsid w:val="00646C2A"/>
    <w:rsid w:val="00647A22"/>
    <w:rsid w:val="00651B88"/>
    <w:rsid w:val="0065228B"/>
    <w:rsid w:val="006610B8"/>
    <w:rsid w:val="00672222"/>
    <w:rsid w:val="006D06A4"/>
    <w:rsid w:val="006E06AE"/>
    <w:rsid w:val="006F5698"/>
    <w:rsid w:val="006F7379"/>
    <w:rsid w:val="00783444"/>
    <w:rsid w:val="007A7747"/>
    <w:rsid w:val="007B2B6E"/>
    <w:rsid w:val="007C260E"/>
    <w:rsid w:val="007C3BE3"/>
    <w:rsid w:val="007D48A4"/>
    <w:rsid w:val="007E140F"/>
    <w:rsid w:val="007E539A"/>
    <w:rsid w:val="007F03D7"/>
    <w:rsid w:val="007F7A4E"/>
    <w:rsid w:val="0081139B"/>
    <w:rsid w:val="0084716D"/>
    <w:rsid w:val="008A0FF6"/>
    <w:rsid w:val="008B7249"/>
    <w:rsid w:val="00922DCE"/>
    <w:rsid w:val="00952EC7"/>
    <w:rsid w:val="00960B9C"/>
    <w:rsid w:val="00960FA9"/>
    <w:rsid w:val="00973C49"/>
    <w:rsid w:val="00973E08"/>
    <w:rsid w:val="00986E87"/>
    <w:rsid w:val="009C621F"/>
    <w:rsid w:val="009F1766"/>
    <w:rsid w:val="00A24049"/>
    <w:rsid w:val="00A564FA"/>
    <w:rsid w:val="00A87FC9"/>
    <w:rsid w:val="00A92D74"/>
    <w:rsid w:val="00AA1409"/>
    <w:rsid w:val="00B067D0"/>
    <w:rsid w:val="00B16497"/>
    <w:rsid w:val="00B20DB1"/>
    <w:rsid w:val="00B32750"/>
    <w:rsid w:val="00B46E47"/>
    <w:rsid w:val="00B5589D"/>
    <w:rsid w:val="00BA7E37"/>
    <w:rsid w:val="00BA7F93"/>
    <w:rsid w:val="00BB1690"/>
    <w:rsid w:val="00BB400F"/>
    <w:rsid w:val="00BB72A8"/>
    <w:rsid w:val="00BD0A4F"/>
    <w:rsid w:val="00BF4888"/>
    <w:rsid w:val="00C0019B"/>
    <w:rsid w:val="00C05362"/>
    <w:rsid w:val="00C352DF"/>
    <w:rsid w:val="00C72342"/>
    <w:rsid w:val="00CB375A"/>
    <w:rsid w:val="00CF11E2"/>
    <w:rsid w:val="00CF1587"/>
    <w:rsid w:val="00D22EFD"/>
    <w:rsid w:val="00D67BA0"/>
    <w:rsid w:val="00DA1302"/>
    <w:rsid w:val="00DC1A56"/>
    <w:rsid w:val="00DE2471"/>
    <w:rsid w:val="00E32E10"/>
    <w:rsid w:val="00E36AC5"/>
    <w:rsid w:val="00ED7BF0"/>
    <w:rsid w:val="00EF654E"/>
    <w:rsid w:val="00F137F6"/>
    <w:rsid w:val="00F25603"/>
    <w:rsid w:val="00F32994"/>
    <w:rsid w:val="00F505A1"/>
    <w:rsid w:val="00F565D1"/>
    <w:rsid w:val="00F642CA"/>
    <w:rsid w:val="00F749E2"/>
    <w:rsid w:val="00FB6ED7"/>
    <w:rsid w:val="00FD212B"/>
    <w:rsid w:val="00FD476A"/>
    <w:rsid w:val="00FE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B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932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link w:val="Nadpis2Char"/>
    <w:uiPriority w:val="9"/>
    <w:qFormat/>
    <w:rsid w:val="003A47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A47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F3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6A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36AC"/>
  </w:style>
  <w:style w:type="paragraph" w:styleId="Pta">
    <w:name w:val="footer"/>
    <w:basedOn w:val="Normlny"/>
    <w:link w:val="Pt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36AC"/>
  </w:style>
  <w:style w:type="character" w:styleId="Hypertextovprepojenie">
    <w:name w:val="Hyperlink"/>
    <w:basedOn w:val="Predvolenpsmoodseku"/>
    <w:uiPriority w:val="99"/>
    <w:unhideWhenUsed/>
    <w:rsid w:val="00F137F6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34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semiHidden/>
    <w:unhideWhenUsed/>
    <w:rsid w:val="0084716D"/>
    <w:rPr>
      <w:color w:val="800080" w:themeColor="followed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3A474A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A47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iln">
    <w:name w:val="Strong"/>
    <w:basedOn w:val="Predvolenpsmoodseku"/>
    <w:uiPriority w:val="22"/>
    <w:qFormat/>
    <w:rsid w:val="003A474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3A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perex">
    <w:name w:val="perex"/>
    <w:basedOn w:val="Normlny"/>
    <w:rsid w:val="003A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value">
    <w:name w:val="value"/>
    <w:basedOn w:val="Predvolenpsmoodseku"/>
    <w:rsid w:val="00B16497"/>
  </w:style>
  <w:style w:type="paragraph" w:styleId="Odsekzoznamu">
    <w:name w:val="List Paragraph"/>
    <w:basedOn w:val="Normlny"/>
    <w:uiPriority w:val="34"/>
    <w:qFormat/>
    <w:rsid w:val="00B16497"/>
    <w:pPr>
      <w:spacing w:after="160" w:line="259" w:lineRule="auto"/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2932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rap">
    <w:name w:val="wrap"/>
    <w:basedOn w:val="Predvolenpsmoodseku"/>
    <w:rsid w:val="006F73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932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link w:val="Nadpis2Char"/>
    <w:uiPriority w:val="9"/>
    <w:qFormat/>
    <w:rsid w:val="003A47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A47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F3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6A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36AC"/>
  </w:style>
  <w:style w:type="paragraph" w:styleId="Pta">
    <w:name w:val="footer"/>
    <w:basedOn w:val="Normlny"/>
    <w:link w:val="Pt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36AC"/>
  </w:style>
  <w:style w:type="character" w:styleId="Hypertextovprepojenie">
    <w:name w:val="Hyperlink"/>
    <w:basedOn w:val="Predvolenpsmoodseku"/>
    <w:uiPriority w:val="99"/>
    <w:unhideWhenUsed/>
    <w:rsid w:val="00F137F6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34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semiHidden/>
    <w:unhideWhenUsed/>
    <w:rsid w:val="0084716D"/>
    <w:rPr>
      <w:color w:val="800080" w:themeColor="followed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3A474A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A47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iln">
    <w:name w:val="Strong"/>
    <w:basedOn w:val="Predvolenpsmoodseku"/>
    <w:uiPriority w:val="22"/>
    <w:qFormat/>
    <w:rsid w:val="003A474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3A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perex">
    <w:name w:val="perex"/>
    <w:basedOn w:val="Normlny"/>
    <w:rsid w:val="003A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value">
    <w:name w:val="value"/>
    <w:basedOn w:val="Predvolenpsmoodseku"/>
    <w:rsid w:val="00B16497"/>
  </w:style>
  <w:style w:type="paragraph" w:styleId="Odsekzoznamu">
    <w:name w:val="List Paragraph"/>
    <w:basedOn w:val="Normlny"/>
    <w:uiPriority w:val="34"/>
    <w:qFormat/>
    <w:rsid w:val="00B16497"/>
    <w:pPr>
      <w:spacing w:after="160" w:line="259" w:lineRule="auto"/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2932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rap">
    <w:name w:val="wrap"/>
    <w:basedOn w:val="Predvolenpsmoodseku"/>
    <w:rsid w:val="006F7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6D49-C5D7-411C-A7E4-D6A7622A0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Dopravná akadémia, Žilina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Mária Hubočanová</dc:creator>
  <cp:lastModifiedBy>Mária Hubočanová</cp:lastModifiedBy>
  <cp:revision>4</cp:revision>
  <dcterms:created xsi:type="dcterms:W3CDTF">2020-12-02T10:49:00Z</dcterms:created>
  <dcterms:modified xsi:type="dcterms:W3CDTF">2020-12-02T11:25:00Z</dcterms:modified>
</cp:coreProperties>
</file>